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811D" w14:textId="77777777" w:rsidR="00A50F27" w:rsidRPr="00A50F27" w:rsidRDefault="00A50F27" w:rsidP="00A50F27">
      <w:pPr>
        <w:pStyle w:val="StandardWeb"/>
        <w:rPr>
          <w:b/>
          <w:bCs/>
          <w:color w:val="800000"/>
          <w:sz w:val="28"/>
          <w:szCs w:val="28"/>
        </w:rPr>
      </w:pPr>
      <w:bookmarkStart w:id="0" w:name="_Hlk508621607"/>
      <w:r w:rsidRPr="00A50F27">
        <w:rPr>
          <w:b/>
          <w:bCs/>
          <w:color w:val="800000"/>
          <w:sz w:val="28"/>
          <w:szCs w:val="28"/>
        </w:rPr>
        <w:t xml:space="preserve">Konstitution „Lumen </w:t>
      </w:r>
      <w:proofErr w:type="spellStart"/>
      <w:r w:rsidRPr="00A50F27">
        <w:rPr>
          <w:b/>
          <w:bCs/>
          <w:color w:val="800000"/>
          <w:sz w:val="28"/>
          <w:szCs w:val="28"/>
        </w:rPr>
        <w:t>Gentium</w:t>
      </w:r>
      <w:proofErr w:type="spellEnd"/>
      <w:r w:rsidRPr="00A50F27">
        <w:rPr>
          <w:b/>
          <w:bCs/>
          <w:color w:val="800000"/>
          <w:sz w:val="28"/>
          <w:szCs w:val="28"/>
        </w:rPr>
        <w:t>“, II. Vatikanisches Konzil</w:t>
      </w:r>
    </w:p>
    <w:p w14:paraId="03C8F048" w14:textId="77777777" w:rsidR="00A50F27" w:rsidRPr="00A50F27" w:rsidRDefault="00A50F27" w:rsidP="00A50F27">
      <w:pPr>
        <w:pStyle w:val="StandardWeb"/>
        <w:rPr>
          <w:sz w:val="28"/>
          <w:szCs w:val="28"/>
        </w:rPr>
      </w:pPr>
      <w:r w:rsidRPr="00A50F27">
        <w:rPr>
          <w:b/>
          <w:bCs/>
          <w:color w:val="800000"/>
          <w:sz w:val="28"/>
          <w:szCs w:val="28"/>
        </w:rPr>
        <w:t>4. Kapitel: Die Laien</w:t>
      </w:r>
      <w:r w:rsidRPr="00A50F27">
        <w:rPr>
          <w:sz w:val="28"/>
          <w:szCs w:val="28"/>
        </w:rPr>
        <w:t xml:space="preserve"> </w:t>
      </w:r>
    </w:p>
    <w:p w14:paraId="4EB6BD37" w14:textId="77777777" w:rsidR="00A50F27" w:rsidRPr="00A50F27" w:rsidRDefault="00A50F27" w:rsidP="00A50F27">
      <w:pPr>
        <w:pStyle w:val="StandardWeb"/>
        <w:rPr>
          <w:sz w:val="28"/>
          <w:szCs w:val="28"/>
        </w:rPr>
      </w:pPr>
      <w:r w:rsidRPr="00A50F27">
        <w:rPr>
          <w:sz w:val="28"/>
          <w:szCs w:val="28"/>
        </w:rPr>
        <w:t xml:space="preserve">30. Nachdem die Heilige Synode von den hierarchischen Ämtern gehandelt hat, wendet sie nun bereitwillig ihre Aufmerksamkeit dem Stand jener Christgläubigen zu, die man Laien nennt. </w:t>
      </w:r>
      <w:proofErr w:type="spellStart"/>
      <w:r w:rsidRPr="00A50F27">
        <w:rPr>
          <w:sz w:val="28"/>
          <w:szCs w:val="28"/>
        </w:rPr>
        <w:t>Gewiß</w:t>
      </w:r>
      <w:proofErr w:type="spellEnd"/>
      <w:r w:rsidRPr="00A50F27">
        <w:rPr>
          <w:sz w:val="28"/>
          <w:szCs w:val="28"/>
        </w:rPr>
        <w:t xml:space="preserve"> richtet sich alles, was über das Volk Gottes gesagt wurde, in gleicher Weise an Laien, Ordensleute und Kleriker. Doch einiges gilt in besonderer Weise für die Laien, Männer und Frauen, aufgrund ihrer Stellung und Sendung. Die Grundzüge davon müssen wegen der besonderen Verhältnisse unserer Zeit eingehender erörtert werden. Die geweihten Hirten wissen sehr gut, wieviel die Laien zum Wohl der ganzen Kirche beitragen. Sie wissen ja, </w:t>
      </w:r>
      <w:proofErr w:type="spellStart"/>
      <w:r w:rsidRPr="00A50F27">
        <w:rPr>
          <w:sz w:val="28"/>
          <w:szCs w:val="28"/>
        </w:rPr>
        <w:t>daß</w:t>
      </w:r>
      <w:proofErr w:type="spellEnd"/>
      <w:r w:rsidRPr="00A50F27">
        <w:rPr>
          <w:sz w:val="28"/>
          <w:szCs w:val="28"/>
        </w:rPr>
        <w:t xml:space="preserve"> sie von Christus nicht bestellt sind, um die ganze Heilsmission der Kirche an der Welt allein auf sich zu nehmen, sondern </w:t>
      </w:r>
      <w:proofErr w:type="spellStart"/>
      <w:r w:rsidRPr="00A50F27">
        <w:rPr>
          <w:sz w:val="28"/>
          <w:szCs w:val="28"/>
        </w:rPr>
        <w:t>daß</w:t>
      </w:r>
      <w:proofErr w:type="spellEnd"/>
      <w:r w:rsidRPr="00A50F27">
        <w:rPr>
          <w:sz w:val="28"/>
          <w:szCs w:val="28"/>
        </w:rPr>
        <w:t xml:space="preserve"> es ihre vornehmliche Aufgabe ist, die Gläubigen so als Hirten zu führen und ihre Dienstleistungen und Charismen so zu prüfen, </w:t>
      </w:r>
      <w:proofErr w:type="spellStart"/>
      <w:r w:rsidRPr="00A50F27">
        <w:rPr>
          <w:sz w:val="28"/>
          <w:szCs w:val="28"/>
        </w:rPr>
        <w:t>daß</w:t>
      </w:r>
      <w:proofErr w:type="spellEnd"/>
      <w:r w:rsidRPr="00A50F27">
        <w:rPr>
          <w:sz w:val="28"/>
          <w:szCs w:val="28"/>
        </w:rPr>
        <w:t xml:space="preserve"> alle in ihrer Weise zum gemeinsamen Werk einmütig zusammenarbeiten. Wir alle müssen nämlich, "indem wir die Wahrheit in Liebe tun, in allem auf ihn hin wachsen, der das Haupt ist, Christus: von ihm her besorgt der ganze Leib, durch ein jedes hilfreiche Gelenk zusammengefügt und zusammengehalten, kräftig nach dem Maß eines jeden Teiles, das Wachstum des Leibes zum Aufbau seiner selbst in Liebe" (</w:t>
      </w:r>
      <w:proofErr w:type="spellStart"/>
      <w:r w:rsidRPr="00A50F27">
        <w:rPr>
          <w:sz w:val="28"/>
          <w:szCs w:val="28"/>
        </w:rPr>
        <w:t>Eph</w:t>
      </w:r>
      <w:proofErr w:type="spellEnd"/>
      <w:r w:rsidRPr="00A50F27">
        <w:rPr>
          <w:sz w:val="28"/>
          <w:szCs w:val="28"/>
        </w:rPr>
        <w:t xml:space="preserve"> 4,15-16). </w:t>
      </w:r>
    </w:p>
    <w:p w14:paraId="5385D69F" w14:textId="77777777" w:rsidR="00A50F27" w:rsidRPr="00A50F27" w:rsidRDefault="00A50F27" w:rsidP="00A50F27">
      <w:pPr>
        <w:pStyle w:val="StandardWeb"/>
        <w:rPr>
          <w:sz w:val="28"/>
          <w:szCs w:val="28"/>
        </w:rPr>
      </w:pPr>
      <w:r w:rsidRPr="00A50F27">
        <w:rPr>
          <w:sz w:val="28"/>
          <w:szCs w:val="28"/>
        </w:rPr>
        <w:t xml:space="preserve">31. Unter der Bezeichnung Laien sind hier alle Christgläubigen verstanden mit Ausnahme der Glieder des Weihestandes und des in der Kirche anerkannten Ordensstandes, das heißt die Christgläubigen, die, durch die Taufe Christus einverleibt, zum Volk Gottes gemacht und des priesterlichen, prophetischen und königlichen Amtes Christi auf ihre Weise teilhaftig, zu ihrem Teil die Sendung des ganzen christlichen Volkes in der Kirche und in der Welt ausüben. </w:t>
      </w:r>
    </w:p>
    <w:p w14:paraId="50878454" w14:textId="77777777" w:rsidR="00A50F27" w:rsidRPr="00A50F27" w:rsidRDefault="00A50F27" w:rsidP="00A50F27">
      <w:pPr>
        <w:pStyle w:val="StandardWeb"/>
        <w:rPr>
          <w:sz w:val="28"/>
          <w:szCs w:val="28"/>
        </w:rPr>
      </w:pPr>
      <w:r w:rsidRPr="00A50F27">
        <w:rPr>
          <w:sz w:val="28"/>
          <w:szCs w:val="28"/>
        </w:rPr>
        <w:t xml:space="preserve">Den Laien ist der Weltcharakter in besonderer Weise eigen. Die Glieder des geweihten Standes können zwar bisweilen mit weltlichen Dingen zu tun haben, sogar in Ausübung eines weltlichen Berufes. Aufgrund ihrer besonderen Erwählung aber sind sie vor allem und von Berufs wegen dem heiligen Dienstamt zugeordnet; und die Ordensleute geben durch ihren Stand ein deutliches und hervorragendes Zeugnis dafür, </w:t>
      </w:r>
      <w:proofErr w:type="spellStart"/>
      <w:r w:rsidRPr="00A50F27">
        <w:rPr>
          <w:sz w:val="28"/>
          <w:szCs w:val="28"/>
        </w:rPr>
        <w:t>daß</w:t>
      </w:r>
      <w:proofErr w:type="spellEnd"/>
      <w:r w:rsidRPr="00A50F27">
        <w:rPr>
          <w:sz w:val="28"/>
          <w:szCs w:val="28"/>
        </w:rPr>
        <w:t xml:space="preserve"> die Welt nicht ohne den Geist der Seligpreisungen verwandelt und Gott dargebracht werden kann. Sache der Laien ist es, kraft der ihnen eigenen Berufung in der Verwaltung und gottgemäßen Regelung der zeitlichen Dinge das Reich Gottes zu suchen. Sie leben in der Welt, das heißt in all den einzelnen irdischen Aufgaben und Werken und den normalen Verhältnissen des Familien- und </w:t>
      </w:r>
      <w:proofErr w:type="spellStart"/>
      <w:r w:rsidRPr="00A50F27">
        <w:rPr>
          <w:sz w:val="28"/>
          <w:szCs w:val="28"/>
        </w:rPr>
        <w:t>Gesellschaftlebens</w:t>
      </w:r>
      <w:proofErr w:type="spellEnd"/>
      <w:r w:rsidRPr="00A50F27">
        <w:rPr>
          <w:sz w:val="28"/>
          <w:szCs w:val="28"/>
        </w:rPr>
        <w:t xml:space="preserve">, aus denen ihre Existenz gleichsam zusammengewoben ist. Dort sind sie von Gott gerufen, ihre eigentümliche Aufgabe, vom Geist des Evangeliums geleitet, auszuüben und so wie ein Sauerteig zur Heiligung der Welt gewissermaßen von </w:t>
      </w:r>
      <w:r w:rsidRPr="00A50F27">
        <w:rPr>
          <w:sz w:val="28"/>
          <w:szCs w:val="28"/>
        </w:rPr>
        <w:lastRenderedPageBreak/>
        <w:t xml:space="preserve">innen her beizutragen und vor allem durch das Zeugnis ihres Lebens, im Glanz von Glaube, Hoffnung und Liebe Christus den anderen kund zu machen. Ihre Aufgabe ist es also in besonderer Weise, alle zeitlichen Dinge, mit denen sie eng verbunden sind, so zu durchleuchten und zu ordnen, </w:t>
      </w:r>
      <w:proofErr w:type="spellStart"/>
      <w:r w:rsidRPr="00A50F27">
        <w:rPr>
          <w:sz w:val="28"/>
          <w:szCs w:val="28"/>
        </w:rPr>
        <w:t>daß</w:t>
      </w:r>
      <w:proofErr w:type="spellEnd"/>
      <w:r w:rsidRPr="00A50F27">
        <w:rPr>
          <w:sz w:val="28"/>
          <w:szCs w:val="28"/>
        </w:rPr>
        <w:t xml:space="preserve"> sie immer Christus entsprechend geschehen und sich entwickeln und zum Lob des Schöpfers und Erlösers gereichen. </w:t>
      </w:r>
    </w:p>
    <w:p w14:paraId="79EC59F0" w14:textId="77777777" w:rsidR="00A50F27" w:rsidRPr="00A50F27" w:rsidRDefault="00A50F27" w:rsidP="00A50F27">
      <w:pPr>
        <w:pStyle w:val="StandardWeb"/>
        <w:rPr>
          <w:sz w:val="28"/>
          <w:szCs w:val="28"/>
        </w:rPr>
      </w:pPr>
      <w:r w:rsidRPr="00A50F27">
        <w:rPr>
          <w:sz w:val="28"/>
          <w:szCs w:val="28"/>
        </w:rPr>
        <w:t>32. Die heilige Kirche ist kraft göttlicher Einrichtung in wunderbarer Mannigfaltigkeit geordnet und geleitet. "Wie wir nämlich an dem einen Leibe viele Glieder haben, die Glieder aber nicht alle den gleichen Dienst verrichten, so sind wir als viele ein einziger Leib in Christus, als einzelne aber untereinander Glieder (Röm 12,4-5). Eines ist also das auserwählte Volk Gottes: "Ein Herr, ein Glaube, eine Taufe" (</w:t>
      </w:r>
      <w:proofErr w:type="spellStart"/>
      <w:r w:rsidRPr="00A50F27">
        <w:rPr>
          <w:sz w:val="28"/>
          <w:szCs w:val="28"/>
        </w:rPr>
        <w:t>Eph</w:t>
      </w:r>
      <w:proofErr w:type="spellEnd"/>
      <w:r w:rsidRPr="00A50F27">
        <w:rPr>
          <w:sz w:val="28"/>
          <w:szCs w:val="28"/>
        </w:rPr>
        <w:t xml:space="preserve"> 4,5); gemeinsam die Würde der Glieder aus ihrer Wiedergeburt in Christus, gemeinsam die Gnade der Kindschaft, gemeinsam die Berufung zur Vollkommenheit, eines ist das Heil, eine die Hoffnung und ungeteilt die Liebe. Es ist also in Christus und in der Kirche keine Ungleichheit aufgrund von Rasse und Volkszugehörigkeit, sozialer Stellung oder Geschlecht; denn "es gilt nicht mehr Jude und Grieche, nicht Sklave und Freier, nicht Mann und Frau; denn alle seid ihr einer in Christus Jesus" (Gal 3,28 griech.; vgl. Kol 3,11). </w:t>
      </w:r>
    </w:p>
    <w:p w14:paraId="7B433AB4" w14:textId="77777777" w:rsidR="00A50F27" w:rsidRPr="00A50F27" w:rsidRDefault="00A50F27" w:rsidP="00A50F27">
      <w:pPr>
        <w:pStyle w:val="StandardWeb"/>
        <w:rPr>
          <w:sz w:val="28"/>
          <w:szCs w:val="28"/>
        </w:rPr>
      </w:pPr>
      <w:r w:rsidRPr="00A50F27">
        <w:rPr>
          <w:sz w:val="28"/>
          <w:szCs w:val="28"/>
        </w:rPr>
        <w:t xml:space="preserve">Wenn also in der Kirche nicht alle denselben Weg gehen, so sind doch alle zur Heiligkeit berufen und haben den gleichen Glauben erlangt in Gottes Gerechtigkeit (vgl. 2 Petr 1,1). Wenn auch einige nach Gottes Willen als Lehrer, Ausspender der Geheimnisse und Hirten für die anderen bestellt sind, so waltet doch unter allen eine wahre Gleichheit in der allen Gläubigen gemeinsamen Würde und Tätigkeit zum Aufbau des Leibes Christi. Der Unterschied, den der Herr zwischen den geweihten Amtsträgern und dem übrigen Gottesvolk gesetzt hat, schließt eine Verbundenheit ein, da ja die Hirten und die anderen Gläubigen in enger Beziehung miteinander verbunden sind. Die Hirten der Kirche sollen nach dem Beispiel des Herrn einander und den übrigen Gläubigen dienen, diese aber sollen voll Eifer mit den Hirten und Lehrern eng zusammenarbeiten. So geben alle in der Verschiedenheit Zeugnis von der wunderbaren Einheit im Leibe Christi: denn gerade die Vielfalt der Gnadengaben, Dienstleistungen und Tätigkeiten vereint die Kinder Gottes, weil "dies alles der eine und gleiche Geist wirkt" (1 Kor 12,11). Wie die Laien aus Gottes Herablassung Christus zum Bruder haben, der, obwohl aller Herr, doch gekommen ist, nicht um sich bedienen zu lassen, sondern um zu dienen (vgl. </w:t>
      </w:r>
      <w:proofErr w:type="spellStart"/>
      <w:r w:rsidRPr="00A50F27">
        <w:rPr>
          <w:sz w:val="28"/>
          <w:szCs w:val="28"/>
        </w:rPr>
        <w:t>Mt</w:t>
      </w:r>
      <w:proofErr w:type="spellEnd"/>
      <w:r w:rsidRPr="00A50F27">
        <w:rPr>
          <w:sz w:val="28"/>
          <w:szCs w:val="28"/>
        </w:rPr>
        <w:t xml:space="preserve"> 20,28), so haben sie auch die geweihten Amtsträger zu Brüdern, die in Christi Autorität die Familie Gottes durch Lehre, Heiligung und Leitung so weiden, </w:t>
      </w:r>
      <w:proofErr w:type="spellStart"/>
      <w:r w:rsidRPr="00A50F27">
        <w:rPr>
          <w:sz w:val="28"/>
          <w:szCs w:val="28"/>
        </w:rPr>
        <w:t>daß</w:t>
      </w:r>
      <w:proofErr w:type="spellEnd"/>
      <w:r w:rsidRPr="00A50F27">
        <w:rPr>
          <w:sz w:val="28"/>
          <w:szCs w:val="28"/>
        </w:rPr>
        <w:t xml:space="preserve"> das neue Gebot der Liebe von allen erfüllt wird. Daher sagt der heilige Augustinus sehr schön: "Wo mich erschreckt, was ich für euch bin, da tröstet mich, was ich mit euch bin. Für euch bin ich Bischof, mit euch bin ich Christ. Jenes bezeichnet das Amt, dieses die Gnade, jenes die Gefahr, dieses das Heil."</w:t>
      </w:r>
      <w:hyperlink r:id="rId4" w:anchor="112" w:history="1">
        <w:r w:rsidRPr="00A50F27">
          <w:rPr>
            <w:rStyle w:val="Hyperlink"/>
            <w:sz w:val="28"/>
            <w:szCs w:val="28"/>
            <w:vertAlign w:val="superscript"/>
          </w:rPr>
          <w:t>112</w:t>
        </w:r>
      </w:hyperlink>
      <w:r w:rsidRPr="00A50F27">
        <w:rPr>
          <w:sz w:val="28"/>
          <w:szCs w:val="28"/>
        </w:rPr>
        <w:t xml:space="preserve"> </w:t>
      </w:r>
    </w:p>
    <w:p w14:paraId="5D300898" w14:textId="77777777" w:rsidR="00A50F27" w:rsidRPr="00A50F27" w:rsidRDefault="00A50F27" w:rsidP="00A50F27">
      <w:pPr>
        <w:pStyle w:val="StandardWeb"/>
        <w:rPr>
          <w:sz w:val="28"/>
          <w:szCs w:val="28"/>
        </w:rPr>
      </w:pPr>
      <w:r w:rsidRPr="00A50F27">
        <w:rPr>
          <w:sz w:val="28"/>
          <w:szCs w:val="28"/>
        </w:rPr>
        <w:lastRenderedPageBreak/>
        <w:t>33. Die im Volk Gottes versammelten und dem einen Leibe Christi unter dem einen Haupt eingefügten Laien sind, wer auch immer sie sein mögen, berufen, als lebendige Glieder alle ihre Kräfte, die sie durch das Geschenk des Schöpfers und die Gnade des Erlösers empfangen haben, zum Wachstum und zur ständigen Heiligung der Kirche beizutragen. Der Apostolat der Laien ist Teilnahme an der Heilssendung der Kirche selbst. Zu diesem Apostolat werden alle vom Herrn selbst durch Taufe und Firmung bestellt. Durch die Sakramente, vor allem durch die heilige Eucharistie, wird jene Liebe zu Gott und den Menschen mitgeteilt und genährt, die die Seele des ganzen Apostolates ist. Die Laien sind besonders dazu berufen, die Kirche an jenen Stellen und in den Verhältnissen anwesend und wirksam zu machen, wo die Kirche nur durch sie das Salz der Erde werden kann</w:t>
      </w:r>
      <w:hyperlink r:id="rId5" w:anchor="113" w:history="1">
        <w:r w:rsidRPr="00A50F27">
          <w:rPr>
            <w:rStyle w:val="Hyperlink"/>
            <w:sz w:val="28"/>
            <w:szCs w:val="28"/>
            <w:vertAlign w:val="superscript"/>
          </w:rPr>
          <w:t>113</w:t>
        </w:r>
      </w:hyperlink>
      <w:r w:rsidRPr="00A50F27">
        <w:rPr>
          <w:sz w:val="28"/>
          <w:szCs w:val="28"/>
        </w:rPr>
        <w:t>. So ist jeder Laie kraft der ihm geschenkten Gaben zugleich Zeuge und lebendiges Werkzeug der Sendung der Kirche selbst "nach dem Maß der Gabe Christi" (</w:t>
      </w:r>
      <w:proofErr w:type="spellStart"/>
      <w:r w:rsidRPr="00A50F27">
        <w:rPr>
          <w:sz w:val="28"/>
          <w:szCs w:val="28"/>
        </w:rPr>
        <w:t>Eph</w:t>
      </w:r>
      <w:proofErr w:type="spellEnd"/>
      <w:r w:rsidRPr="00A50F27">
        <w:rPr>
          <w:sz w:val="28"/>
          <w:szCs w:val="28"/>
        </w:rPr>
        <w:t xml:space="preserve"> 4,7). Außer diesem Apostolat, das schlechthin alle Christgläubigen angeht, können die Laien darüber hinaus in verschiedener Weise zu unmittelbarerer Mitarbeit mit dem Apostolat der Hierarchie berufen werden</w:t>
      </w:r>
      <w:hyperlink r:id="rId6" w:anchor="114" w:history="1">
        <w:r w:rsidRPr="00A50F27">
          <w:rPr>
            <w:rStyle w:val="Hyperlink"/>
            <w:sz w:val="28"/>
            <w:szCs w:val="28"/>
            <w:vertAlign w:val="superscript"/>
          </w:rPr>
          <w:t>114</w:t>
        </w:r>
      </w:hyperlink>
      <w:r w:rsidRPr="00A50F27">
        <w:rPr>
          <w:sz w:val="28"/>
          <w:szCs w:val="28"/>
        </w:rPr>
        <w:t xml:space="preserve">, nach Art jener Männer und Frauen, die den Apostel Paulus in der Verkündigung des Evangeliums unterstützten und sich sehr im Herrn mühten (vgl. Phil 4,3; Röm 16,3ff). Außerdem haben sie die Befähigung dazu, von der Hierarchie zu gewissen kirchlichen Ämtern herangezogen zu werden, die geistlichen Zielen dienen. So obliegt allen Laien die ehrenvolle Bürde, dafür zu wirken, </w:t>
      </w:r>
      <w:proofErr w:type="spellStart"/>
      <w:r w:rsidRPr="00A50F27">
        <w:rPr>
          <w:sz w:val="28"/>
          <w:szCs w:val="28"/>
        </w:rPr>
        <w:t>daß</w:t>
      </w:r>
      <w:proofErr w:type="spellEnd"/>
      <w:r w:rsidRPr="00A50F27">
        <w:rPr>
          <w:sz w:val="28"/>
          <w:szCs w:val="28"/>
        </w:rPr>
        <w:t xml:space="preserve"> der göttliche </w:t>
      </w:r>
      <w:proofErr w:type="spellStart"/>
      <w:r w:rsidRPr="00A50F27">
        <w:rPr>
          <w:sz w:val="28"/>
          <w:szCs w:val="28"/>
        </w:rPr>
        <w:t>Heilsratschluß</w:t>
      </w:r>
      <w:proofErr w:type="spellEnd"/>
      <w:r w:rsidRPr="00A50F27">
        <w:rPr>
          <w:sz w:val="28"/>
          <w:szCs w:val="28"/>
        </w:rPr>
        <w:t xml:space="preserve"> mehr und mehr alle Menschen aller Zeiten und überall auf der Erde erreiche. Es soll daher auch ihnen in jeder Hinsicht der Weg offenstehen, nach ihren Kräften und entsprechend den Zeitbedürfnissen am Heilswirken der Kirche in tätigem Eifer teilzunehmen. </w:t>
      </w:r>
    </w:p>
    <w:p w14:paraId="16C69D24" w14:textId="77777777" w:rsidR="00A50F27" w:rsidRPr="00A50F27" w:rsidRDefault="00A50F27" w:rsidP="00A50F27">
      <w:pPr>
        <w:rPr>
          <w:rFonts w:ascii="Times New Roman" w:hAnsi="Times New Roman" w:cs="Times New Roman"/>
          <w:sz w:val="28"/>
          <w:szCs w:val="28"/>
        </w:rPr>
      </w:pPr>
      <w:r w:rsidRPr="00A50F27">
        <w:rPr>
          <w:rFonts w:ascii="Times New Roman" w:hAnsi="Times New Roman" w:cs="Times New Roman"/>
          <w:sz w:val="28"/>
          <w:szCs w:val="28"/>
        </w:rPr>
        <w:t xml:space="preserve">34. Da der ewige Hohepriester Christus Jesus auch durch die Laien sein Zeugnis und seinen Dienst fortsetzen will, macht er sie durch seinen Geist lebendig und treibt sie unaufhörlich an zu jedem guten und vollkommenen Werk. Denen nämlich, die er mit seinem Leben und seiner Sendung innigst verbindet, gibt er auch Anteil an seinem Priesteramt zur Ausübung eines geistlichen Kultes zur Verherrlichung Gottes und zum Heil der Menschen. Deshalb sind die Laien Christus geweiht und mit dem Heiligen Geist gesalbt und dadurch wunderbar dazu berufen und ausgerüstet, </w:t>
      </w:r>
      <w:proofErr w:type="spellStart"/>
      <w:r w:rsidRPr="00A50F27">
        <w:rPr>
          <w:rFonts w:ascii="Times New Roman" w:hAnsi="Times New Roman" w:cs="Times New Roman"/>
          <w:sz w:val="28"/>
          <w:szCs w:val="28"/>
        </w:rPr>
        <w:t>daß</w:t>
      </w:r>
      <w:proofErr w:type="spellEnd"/>
      <w:r w:rsidRPr="00A50F27">
        <w:rPr>
          <w:rFonts w:ascii="Times New Roman" w:hAnsi="Times New Roman" w:cs="Times New Roman"/>
          <w:sz w:val="28"/>
          <w:szCs w:val="28"/>
        </w:rPr>
        <w:t xml:space="preserve"> immer reichere Früchte des Geistes in ihnen hervorgebracht werden. Es sind nämlich alle ihre Werke, Gebete und apostolischen Unternehmungen, ihr Ehe- und Familienleben, die tägliche Arbeit, die geistige und körperliche Erholung, wenn sie im Geist getan werden, aber auch die Lasten des Lebens, wenn sie geduldig ertragen werden, "geistige Opfer, wohlgefällig vor Gott durch Jesus Christus" (1 Petr 2,5). Bei der Feier der Eucharistie werden sie mit der Darbringung des Herrenleibes dem Vater in Ehrfurcht dargeboten. So weihen auch die Laien, überall Anbeter in heiligem Tun, die Welt selbst Gott.</w:t>
      </w:r>
    </w:p>
    <w:p w14:paraId="369AECEC" w14:textId="05963AAE" w:rsidR="00A50F27" w:rsidRPr="00A50F27" w:rsidRDefault="00A50F27" w:rsidP="00A50F27">
      <w:pPr>
        <w:pStyle w:val="NurText"/>
        <w:rPr>
          <w:rFonts w:ascii="Times New Roman" w:eastAsia="MS Mincho" w:hAnsi="Times New Roman" w:cs="Times New Roman"/>
          <w:b/>
          <w:bCs/>
          <w:sz w:val="28"/>
          <w:szCs w:val="28"/>
        </w:rPr>
      </w:pPr>
      <w:r w:rsidRPr="00A50F27">
        <w:rPr>
          <w:rFonts w:ascii="Times New Roman" w:eastAsia="MS Mincho" w:hAnsi="Times New Roman" w:cs="Times New Roman"/>
          <w:b/>
          <w:bCs/>
          <w:sz w:val="28"/>
          <w:szCs w:val="28"/>
        </w:rPr>
        <w:lastRenderedPageBreak/>
        <w:t>Dekret über das Laienapostolat „</w:t>
      </w:r>
      <w:proofErr w:type="spellStart"/>
      <w:r w:rsidRPr="00A50F27">
        <w:rPr>
          <w:rFonts w:ascii="Times New Roman" w:eastAsia="MS Mincho" w:hAnsi="Times New Roman" w:cs="Times New Roman"/>
          <w:b/>
          <w:bCs/>
          <w:sz w:val="28"/>
          <w:szCs w:val="28"/>
        </w:rPr>
        <w:t>Apostolicam</w:t>
      </w:r>
      <w:proofErr w:type="spellEnd"/>
      <w:r w:rsidRPr="00A50F27">
        <w:rPr>
          <w:rFonts w:ascii="Times New Roman" w:eastAsia="MS Mincho" w:hAnsi="Times New Roman" w:cs="Times New Roman"/>
          <w:b/>
          <w:bCs/>
          <w:sz w:val="28"/>
          <w:szCs w:val="28"/>
        </w:rPr>
        <w:t xml:space="preserve"> </w:t>
      </w:r>
      <w:proofErr w:type="spellStart"/>
      <w:r w:rsidRPr="00A50F27">
        <w:rPr>
          <w:rFonts w:ascii="Times New Roman" w:eastAsia="MS Mincho" w:hAnsi="Times New Roman" w:cs="Times New Roman"/>
          <w:b/>
          <w:bCs/>
          <w:sz w:val="28"/>
          <w:szCs w:val="28"/>
        </w:rPr>
        <w:t>actuositatem</w:t>
      </w:r>
      <w:proofErr w:type="spellEnd"/>
      <w:r w:rsidRPr="00A50F27">
        <w:rPr>
          <w:rFonts w:ascii="Times New Roman" w:eastAsia="MS Mincho" w:hAnsi="Times New Roman" w:cs="Times New Roman"/>
          <w:b/>
          <w:bCs/>
          <w:sz w:val="28"/>
          <w:szCs w:val="28"/>
        </w:rPr>
        <w:t xml:space="preserve">“, 2. Vatikanisches Konzil </w:t>
      </w:r>
    </w:p>
    <w:p w14:paraId="707FE017"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  </w:t>
      </w:r>
    </w:p>
    <w:p w14:paraId="74C4C1B2" w14:textId="77777777" w:rsidR="00A50F27" w:rsidRPr="00A50F27" w:rsidRDefault="00A50F27" w:rsidP="00A50F27">
      <w:pPr>
        <w:pStyle w:val="NurText"/>
        <w:rPr>
          <w:rFonts w:ascii="Times New Roman" w:eastAsia="MS Mincho" w:hAnsi="Times New Roman" w:cs="Times New Roman"/>
          <w:b/>
          <w:bCs/>
          <w:sz w:val="28"/>
          <w:szCs w:val="28"/>
        </w:rPr>
      </w:pPr>
      <w:r w:rsidRPr="00A50F27">
        <w:rPr>
          <w:rFonts w:ascii="Times New Roman" w:eastAsia="MS Mincho" w:hAnsi="Times New Roman" w:cs="Times New Roman"/>
          <w:b/>
          <w:bCs/>
          <w:sz w:val="28"/>
          <w:szCs w:val="28"/>
        </w:rPr>
        <w:t xml:space="preserve">Einleitung </w:t>
      </w:r>
    </w:p>
    <w:p w14:paraId="3B47C6DF"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1. Um dem apostolischen Wirken des Gottesvolkes mehr Gewicht zu verleihen1, </w:t>
      </w:r>
    </w:p>
    <w:p w14:paraId="4BA52091"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wendet sich die Heilige Synode nunmehr eindringlich an die Laienchristen, von </w:t>
      </w:r>
    </w:p>
    <w:p w14:paraId="18DF466D"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deren </w:t>
      </w:r>
      <w:r w:rsidRPr="00A50F27">
        <w:rPr>
          <w:rFonts w:ascii="Times New Roman" w:eastAsia="MS Mincho" w:hAnsi="Times New Roman" w:cs="Times New Roman"/>
          <w:sz w:val="28"/>
          <w:szCs w:val="28"/>
          <w:u w:val="single"/>
        </w:rPr>
        <w:t>spezifischem und in jeder Hinsicht notwendigem Anteil an der Sendung</w:t>
      </w:r>
      <w:r w:rsidRPr="00A50F27">
        <w:rPr>
          <w:rFonts w:ascii="Times New Roman" w:eastAsia="MS Mincho" w:hAnsi="Times New Roman" w:cs="Times New Roman"/>
          <w:sz w:val="28"/>
          <w:szCs w:val="28"/>
        </w:rPr>
        <w:t xml:space="preserve"> der </w:t>
      </w:r>
    </w:p>
    <w:p w14:paraId="489D7EB7"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Kirche sie schon andernorts gesprochen hat2. Denn das Apostolat der Laien, das </w:t>
      </w:r>
    </w:p>
    <w:p w14:paraId="5D131862"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in </w:t>
      </w:r>
      <w:r w:rsidRPr="00A50F27">
        <w:rPr>
          <w:rFonts w:ascii="Times New Roman" w:eastAsia="MS Mincho" w:hAnsi="Times New Roman" w:cs="Times New Roman"/>
          <w:sz w:val="28"/>
          <w:szCs w:val="28"/>
          <w:u w:val="single"/>
        </w:rPr>
        <w:t xml:space="preserve">deren christlicher Berufung selbst seinen Ursprung </w:t>
      </w:r>
      <w:r w:rsidRPr="00A50F27">
        <w:rPr>
          <w:rFonts w:ascii="Times New Roman" w:eastAsia="MS Mincho" w:hAnsi="Times New Roman" w:cs="Times New Roman"/>
          <w:sz w:val="28"/>
          <w:szCs w:val="28"/>
        </w:rPr>
        <w:t xml:space="preserve">hat, kann in der Kirche </w:t>
      </w:r>
    </w:p>
    <w:p w14:paraId="409B42A4"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niemals fehlen. Wie spontan und fruchtbar dieses Wirken in der Frühzeit der </w:t>
      </w:r>
    </w:p>
    <w:p w14:paraId="1F585BA8"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Kirche war, zeigt klar die Heilige Schrift selbst (vgl. </w:t>
      </w:r>
      <w:proofErr w:type="spellStart"/>
      <w:r w:rsidRPr="00A50F27">
        <w:rPr>
          <w:rFonts w:ascii="Times New Roman" w:eastAsia="MS Mincho" w:hAnsi="Times New Roman" w:cs="Times New Roman"/>
          <w:sz w:val="28"/>
          <w:szCs w:val="28"/>
        </w:rPr>
        <w:t>Apg</w:t>
      </w:r>
      <w:proofErr w:type="spellEnd"/>
      <w:r w:rsidRPr="00A50F27">
        <w:rPr>
          <w:rFonts w:ascii="Times New Roman" w:eastAsia="MS Mincho" w:hAnsi="Times New Roman" w:cs="Times New Roman"/>
          <w:sz w:val="28"/>
          <w:szCs w:val="28"/>
        </w:rPr>
        <w:t xml:space="preserve"> 11,19-21; 18,26; Röm </w:t>
      </w:r>
    </w:p>
    <w:p w14:paraId="1BC0F9DA"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16,1-16; Phil 4,3). Unsere Zeit aber erfordert keinen geringeren Einsatz der </w:t>
      </w:r>
    </w:p>
    <w:p w14:paraId="553DCE0D"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Laien, im Gegenteil: die gegenwärtigen Verhältnisse verlangen von ihnen ein </w:t>
      </w:r>
    </w:p>
    <w:p w14:paraId="3F16A8DB"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u w:val="single"/>
        </w:rPr>
        <w:t>durchaus intensiveres und weiteres Apostolat. Das</w:t>
      </w:r>
      <w:r w:rsidRPr="00A50F27">
        <w:rPr>
          <w:rFonts w:ascii="Times New Roman" w:eastAsia="MS Mincho" w:hAnsi="Times New Roman" w:cs="Times New Roman"/>
          <w:sz w:val="28"/>
          <w:szCs w:val="28"/>
        </w:rPr>
        <w:t xml:space="preserve"> dauernde Anwachsen der </w:t>
      </w:r>
    </w:p>
    <w:p w14:paraId="6358B51E"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Menschheit, der Fortschritt von Wissenschaft und Technik, das engere Netz der </w:t>
      </w:r>
    </w:p>
    <w:p w14:paraId="5D293EC0"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gegenseitigen menschlichen Beziehungen haben nicht nur die Räume des Apostolats </w:t>
      </w:r>
    </w:p>
    <w:p w14:paraId="12593973"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der Laien, die großenteils nur ihnen offenstehen, ins </w:t>
      </w:r>
      <w:proofErr w:type="spellStart"/>
      <w:r w:rsidRPr="00A50F27">
        <w:rPr>
          <w:rFonts w:ascii="Times New Roman" w:eastAsia="MS Mincho" w:hAnsi="Times New Roman" w:cs="Times New Roman"/>
          <w:sz w:val="28"/>
          <w:szCs w:val="28"/>
        </w:rPr>
        <w:t>unermeßliche</w:t>
      </w:r>
      <w:proofErr w:type="spellEnd"/>
      <w:r w:rsidRPr="00A50F27">
        <w:rPr>
          <w:rFonts w:ascii="Times New Roman" w:eastAsia="MS Mincho" w:hAnsi="Times New Roman" w:cs="Times New Roman"/>
          <w:sz w:val="28"/>
          <w:szCs w:val="28"/>
        </w:rPr>
        <w:t xml:space="preserve"> erweitert; </w:t>
      </w:r>
    </w:p>
    <w:p w14:paraId="03FDA143"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sie haben darüber hinaus auch neue Probleme hervorgerufen, die das eifrige </w:t>
      </w:r>
    </w:p>
    <w:p w14:paraId="34202876"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Bemühen sachkundiger Laien erfordern. Dieses Apostolat wird </w:t>
      </w:r>
      <w:proofErr w:type="spellStart"/>
      <w:r w:rsidRPr="00A50F27">
        <w:rPr>
          <w:rFonts w:ascii="Times New Roman" w:eastAsia="MS Mincho" w:hAnsi="Times New Roman" w:cs="Times New Roman"/>
          <w:sz w:val="28"/>
          <w:szCs w:val="28"/>
        </w:rPr>
        <w:t>um so</w:t>
      </w:r>
      <w:proofErr w:type="spellEnd"/>
      <w:r w:rsidRPr="00A50F27">
        <w:rPr>
          <w:rFonts w:ascii="Times New Roman" w:eastAsia="MS Mincho" w:hAnsi="Times New Roman" w:cs="Times New Roman"/>
          <w:sz w:val="28"/>
          <w:szCs w:val="28"/>
        </w:rPr>
        <w:t xml:space="preserve"> dringlicher, </w:t>
      </w:r>
    </w:p>
    <w:p w14:paraId="50BCF548"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als </w:t>
      </w:r>
      <w:r w:rsidRPr="00A50F27">
        <w:rPr>
          <w:rFonts w:ascii="Times New Roman" w:eastAsia="MS Mincho" w:hAnsi="Times New Roman" w:cs="Times New Roman"/>
          <w:sz w:val="28"/>
          <w:szCs w:val="28"/>
          <w:u w:val="single"/>
        </w:rPr>
        <w:t>die Autonomie vieler Bereiche des menschlichen Lebens</w:t>
      </w:r>
      <w:r w:rsidRPr="00A50F27">
        <w:rPr>
          <w:rFonts w:ascii="Times New Roman" w:eastAsia="MS Mincho" w:hAnsi="Times New Roman" w:cs="Times New Roman"/>
          <w:sz w:val="28"/>
          <w:szCs w:val="28"/>
        </w:rPr>
        <w:t xml:space="preserve"> - und zwar mit vollem </w:t>
      </w:r>
    </w:p>
    <w:p w14:paraId="7C1AB0C1"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Recht - sehr gewachsen ist, wenngleich dieses Wachstum bisweilen mit einer </w:t>
      </w:r>
    </w:p>
    <w:p w14:paraId="26FBE802"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gewissen Entfremdung von der ethischen und religiösen Ordnung und mit einer </w:t>
      </w:r>
    </w:p>
    <w:p w14:paraId="29004D00"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schweren Krise des christlichen Lebens verbunden ist. Zudem könnte die Kirche in </w:t>
      </w:r>
    </w:p>
    <w:p w14:paraId="0B96BC4A"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vielen Gebieten, in denen es nur ganz wenige Priester gibt oder diese, wie es </w:t>
      </w:r>
    </w:p>
    <w:p w14:paraId="30C21AB5"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öfters der Fall ist, der für ihren Dienst notwendigen Freiheit beraubt sind, </w:t>
      </w:r>
    </w:p>
    <w:p w14:paraId="21875198"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ohne die Arbeit der Laien kaum präsent und wirksam sein. Ein Hinweis auf diese </w:t>
      </w:r>
    </w:p>
    <w:p w14:paraId="5F5204C4"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vielfältige und dringende Notwendigkeit des Laienapostolats liegt auch in dem </w:t>
      </w:r>
    </w:p>
    <w:p w14:paraId="688DB728" w14:textId="77777777" w:rsidR="00A50F27" w:rsidRPr="00A50F27" w:rsidRDefault="00A50F27" w:rsidP="00A50F27">
      <w:pPr>
        <w:pStyle w:val="NurText"/>
        <w:rPr>
          <w:rFonts w:ascii="Times New Roman" w:eastAsia="MS Mincho" w:hAnsi="Times New Roman" w:cs="Times New Roman"/>
          <w:sz w:val="28"/>
          <w:szCs w:val="28"/>
          <w:u w:val="single"/>
        </w:rPr>
      </w:pPr>
      <w:r w:rsidRPr="00A50F27">
        <w:rPr>
          <w:rFonts w:ascii="Times New Roman" w:eastAsia="MS Mincho" w:hAnsi="Times New Roman" w:cs="Times New Roman"/>
          <w:sz w:val="28"/>
          <w:szCs w:val="28"/>
          <w:u w:val="single"/>
        </w:rPr>
        <w:t xml:space="preserve">unverkennbaren Wirken des Heiligen Geistes, der den Laien heute mehr und mehr </w:t>
      </w:r>
    </w:p>
    <w:p w14:paraId="1FB85F36"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u w:val="single"/>
        </w:rPr>
        <w:t xml:space="preserve">das </w:t>
      </w:r>
      <w:proofErr w:type="spellStart"/>
      <w:r w:rsidRPr="00A50F27">
        <w:rPr>
          <w:rFonts w:ascii="Times New Roman" w:eastAsia="MS Mincho" w:hAnsi="Times New Roman" w:cs="Times New Roman"/>
          <w:sz w:val="28"/>
          <w:szCs w:val="28"/>
          <w:u w:val="single"/>
        </w:rPr>
        <w:t>Bewußtsein</w:t>
      </w:r>
      <w:proofErr w:type="spellEnd"/>
      <w:r w:rsidRPr="00A50F27">
        <w:rPr>
          <w:rFonts w:ascii="Times New Roman" w:eastAsia="MS Mincho" w:hAnsi="Times New Roman" w:cs="Times New Roman"/>
          <w:sz w:val="28"/>
          <w:szCs w:val="28"/>
          <w:u w:val="single"/>
        </w:rPr>
        <w:t xml:space="preserve"> der ihnen eigentümlichen Verantwortung schenkt </w:t>
      </w:r>
      <w:r w:rsidRPr="00A50F27">
        <w:rPr>
          <w:rFonts w:ascii="Times New Roman" w:eastAsia="MS Mincho" w:hAnsi="Times New Roman" w:cs="Times New Roman"/>
          <w:sz w:val="28"/>
          <w:szCs w:val="28"/>
        </w:rPr>
        <w:t xml:space="preserve">und sie </w:t>
      </w:r>
    </w:p>
    <w:p w14:paraId="7F2960BF"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allenthalben zum Dienst für Christus und seine Kirche aufruft3. In diesem Dekret </w:t>
      </w:r>
    </w:p>
    <w:p w14:paraId="71718030"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möchte nun das </w:t>
      </w:r>
      <w:r w:rsidRPr="00A50F27">
        <w:rPr>
          <w:rFonts w:ascii="Times New Roman" w:eastAsia="MS Mincho" w:hAnsi="Times New Roman" w:cs="Times New Roman"/>
          <w:sz w:val="28"/>
          <w:szCs w:val="28"/>
          <w:u w:val="single"/>
        </w:rPr>
        <w:t>Konzil Natur, Eigenart und Vielgestaltigkeit</w:t>
      </w:r>
      <w:r w:rsidRPr="00A50F27">
        <w:rPr>
          <w:rFonts w:ascii="Times New Roman" w:eastAsia="MS Mincho" w:hAnsi="Times New Roman" w:cs="Times New Roman"/>
          <w:sz w:val="28"/>
          <w:szCs w:val="28"/>
        </w:rPr>
        <w:t xml:space="preserve"> des Laienapostolates </w:t>
      </w:r>
    </w:p>
    <w:p w14:paraId="2A4F9492"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erläutern, zugleich aber auch grundlegende Prinzipien vorlegen und pastorale </w:t>
      </w:r>
    </w:p>
    <w:p w14:paraId="4A036481"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Weisungen geben, die zu seiner wirksameren Betätigung helfen sollen. Dies alles </w:t>
      </w:r>
    </w:p>
    <w:p w14:paraId="7F337CEE"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soll dann auch bei der Revision des kanonischen Rechts, soweit es das </w:t>
      </w:r>
    </w:p>
    <w:p w14:paraId="754CAF05"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lastRenderedPageBreak/>
        <w:t xml:space="preserve">Laienapostolat betrifft, als Norm gelten. </w:t>
      </w:r>
    </w:p>
    <w:p w14:paraId="19E336B3"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  </w:t>
      </w:r>
    </w:p>
    <w:p w14:paraId="3CB62973"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  </w:t>
      </w:r>
    </w:p>
    <w:p w14:paraId="3360F200" w14:textId="77777777" w:rsidR="00A50F27" w:rsidRPr="00A50F27" w:rsidRDefault="00A50F27" w:rsidP="00A50F27">
      <w:pPr>
        <w:pStyle w:val="NurText"/>
        <w:rPr>
          <w:rFonts w:ascii="Times New Roman" w:eastAsia="MS Mincho" w:hAnsi="Times New Roman" w:cs="Times New Roman"/>
          <w:b/>
          <w:sz w:val="28"/>
          <w:szCs w:val="28"/>
        </w:rPr>
      </w:pPr>
      <w:r w:rsidRPr="00A50F27">
        <w:rPr>
          <w:rFonts w:ascii="Times New Roman" w:eastAsia="MS Mincho" w:hAnsi="Times New Roman" w:cs="Times New Roman"/>
          <w:b/>
          <w:sz w:val="28"/>
          <w:szCs w:val="28"/>
        </w:rPr>
        <w:t xml:space="preserve">1. Kapitel: Die Berufung der Laien zum Apostolat </w:t>
      </w:r>
    </w:p>
    <w:p w14:paraId="2930BFF2"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2. Dazu ist die Kirche ins Leben getreten: sie soll zur Ehre Gottes des Vaters </w:t>
      </w:r>
    </w:p>
    <w:p w14:paraId="4E406780" w14:textId="77777777" w:rsidR="00A50F27" w:rsidRPr="00A50F27" w:rsidRDefault="00A50F27" w:rsidP="00A50F27">
      <w:pPr>
        <w:pStyle w:val="NurText"/>
        <w:rPr>
          <w:rFonts w:ascii="Times New Roman" w:eastAsia="MS Mincho" w:hAnsi="Times New Roman" w:cs="Times New Roman"/>
          <w:sz w:val="28"/>
          <w:szCs w:val="28"/>
          <w:u w:val="single"/>
        </w:rPr>
      </w:pPr>
      <w:r w:rsidRPr="00A50F27">
        <w:rPr>
          <w:rFonts w:ascii="Times New Roman" w:eastAsia="MS Mincho" w:hAnsi="Times New Roman" w:cs="Times New Roman"/>
          <w:sz w:val="28"/>
          <w:szCs w:val="28"/>
        </w:rPr>
        <w:t xml:space="preserve">die </w:t>
      </w:r>
      <w:r w:rsidRPr="00A50F27">
        <w:rPr>
          <w:rFonts w:ascii="Times New Roman" w:eastAsia="MS Mincho" w:hAnsi="Times New Roman" w:cs="Times New Roman"/>
          <w:sz w:val="28"/>
          <w:szCs w:val="28"/>
          <w:u w:val="single"/>
        </w:rPr>
        <w:t xml:space="preserve">Herrschaft Christi über die ganze Erde ausbreiten und so alle Menschen der </w:t>
      </w:r>
    </w:p>
    <w:p w14:paraId="17CF895F"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u w:val="single"/>
        </w:rPr>
        <w:t>heilbringenden Erlösung teilhaftig machen1</w:t>
      </w:r>
      <w:r w:rsidRPr="00A50F27">
        <w:rPr>
          <w:rFonts w:ascii="Times New Roman" w:eastAsia="MS Mincho" w:hAnsi="Times New Roman" w:cs="Times New Roman"/>
          <w:sz w:val="28"/>
          <w:szCs w:val="28"/>
        </w:rPr>
        <w:t xml:space="preserve">, und durch diese Menschen soll die </w:t>
      </w:r>
    </w:p>
    <w:p w14:paraId="0FD5BC42"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gesamte Welt in Wahrheit auf Christus </w:t>
      </w:r>
      <w:proofErr w:type="spellStart"/>
      <w:r w:rsidRPr="00A50F27">
        <w:rPr>
          <w:rFonts w:ascii="Times New Roman" w:eastAsia="MS Mincho" w:hAnsi="Times New Roman" w:cs="Times New Roman"/>
          <w:sz w:val="28"/>
          <w:szCs w:val="28"/>
        </w:rPr>
        <w:t>hingeordnet</w:t>
      </w:r>
      <w:proofErr w:type="spellEnd"/>
      <w:r w:rsidRPr="00A50F27">
        <w:rPr>
          <w:rFonts w:ascii="Times New Roman" w:eastAsia="MS Mincho" w:hAnsi="Times New Roman" w:cs="Times New Roman"/>
          <w:sz w:val="28"/>
          <w:szCs w:val="28"/>
        </w:rPr>
        <w:t xml:space="preserve"> werden. Jede Tätigkeit des </w:t>
      </w:r>
    </w:p>
    <w:p w14:paraId="15A3F30A"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mystischen Leibes, die auf dieses Ziel gerichtet ist, wird Apostolat genannt; </w:t>
      </w:r>
    </w:p>
    <w:p w14:paraId="4DAF8FEA"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die Kirche verwirklicht es, wenn auch auf verschiedene Weise, durch alle ihre </w:t>
      </w:r>
    </w:p>
    <w:p w14:paraId="6330D035" w14:textId="77777777" w:rsidR="00A50F27" w:rsidRPr="00A50F27" w:rsidRDefault="00A50F27" w:rsidP="00A50F27">
      <w:pPr>
        <w:pStyle w:val="NurText"/>
        <w:rPr>
          <w:rFonts w:ascii="Times New Roman" w:eastAsia="MS Mincho" w:hAnsi="Times New Roman" w:cs="Times New Roman"/>
          <w:sz w:val="28"/>
          <w:szCs w:val="28"/>
          <w:u w:val="single"/>
        </w:rPr>
      </w:pPr>
      <w:r w:rsidRPr="00A50F27">
        <w:rPr>
          <w:rFonts w:ascii="Times New Roman" w:eastAsia="MS Mincho" w:hAnsi="Times New Roman" w:cs="Times New Roman"/>
          <w:sz w:val="28"/>
          <w:szCs w:val="28"/>
        </w:rPr>
        <w:t xml:space="preserve">Glieder; </w:t>
      </w:r>
      <w:r w:rsidRPr="00A50F27">
        <w:rPr>
          <w:rFonts w:ascii="Times New Roman" w:eastAsia="MS Mincho" w:hAnsi="Times New Roman" w:cs="Times New Roman"/>
          <w:sz w:val="28"/>
          <w:szCs w:val="28"/>
          <w:u w:val="single"/>
        </w:rPr>
        <w:t xml:space="preserve">denn die christliche Berufung ist ihrer Natur nach auch Berufung zum </w:t>
      </w:r>
    </w:p>
    <w:p w14:paraId="62B0770A"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u w:val="single"/>
        </w:rPr>
        <w:t>Apostolat.</w:t>
      </w:r>
      <w:r w:rsidRPr="00A50F27">
        <w:rPr>
          <w:rFonts w:ascii="Times New Roman" w:eastAsia="MS Mincho" w:hAnsi="Times New Roman" w:cs="Times New Roman"/>
          <w:sz w:val="28"/>
          <w:szCs w:val="28"/>
        </w:rPr>
        <w:t xml:space="preserve"> Wie sich im Gefüge eines lebendigen Leibes ein Glied nicht nur passiv </w:t>
      </w:r>
    </w:p>
    <w:p w14:paraId="26D3A927"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verhält, sondern zugleich mit dem Leben des Leibes auch an seinem Tun teilnimmt, </w:t>
      </w:r>
    </w:p>
    <w:p w14:paraId="210D13F0"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so bewirkt auch im Leib Christi, der die Kirche ist, der ganze Leib "gemäß der </w:t>
      </w:r>
    </w:p>
    <w:p w14:paraId="0DC29EB4"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jedem einzelnen Glied zugemessenen Wirkkraft das Wachstum des Leibes" (</w:t>
      </w:r>
      <w:proofErr w:type="spellStart"/>
      <w:r w:rsidRPr="00A50F27">
        <w:rPr>
          <w:rFonts w:ascii="Times New Roman" w:eastAsia="MS Mincho" w:hAnsi="Times New Roman" w:cs="Times New Roman"/>
          <w:sz w:val="28"/>
          <w:szCs w:val="28"/>
        </w:rPr>
        <w:t>Eph</w:t>
      </w:r>
      <w:proofErr w:type="spellEnd"/>
      <w:r w:rsidRPr="00A50F27">
        <w:rPr>
          <w:rFonts w:ascii="Times New Roman" w:eastAsia="MS Mincho" w:hAnsi="Times New Roman" w:cs="Times New Roman"/>
          <w:sz w:val="28"/>
          <w:szCs w:val="28"/>
        </w:rPr>
        <w:t xml:space="preserve"> </w:t>
      </w:r>
    </w:p>
    <w:p w14:paraId="7E4F21EC"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4,16). Ja so stark ist in diesem Leib die Verbindung und der Zusammenhalt der </w:t>
      </w:r>
    </w:p>
    <w:p w14:paraId="3CD56654"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Glieder (vgl. </w:t>
      </w:r>
      <w:proofErr w:type="spellStart"/>
      <w:r w:rsidRPr="00A50F27">
        <w:rPr>
          <w:rFonts w:ascii="Times New Roman" w:eastAsia="MS Mincho" w:hAnsi="Times New Roman" w:cs="Times New Roman"/>
          <w:sz w:val="28"/>
          <w:szCs w:val="28"/>
        </w:rPr>
        <w:t>Eph</w:t>
      </w:r>
      <w:proofErr w:type="spellEnd"/>
      <w:r w:rsidRPr="00A50F27">
        <w:rPr>
          <w:rFonts w:ascii="Times New Roman" w:eastAsia="MS Mincho" w:hAnsi="Times New Roman" w:cs="Times New Roman"/>
          <w:sz w:val="28"/>
          <w:szCs w:val="28"/>
        </w:rPr>
        <w:t xml:space="preserve"> 4,16), </w:t>
      </w:r>
      <w:proofErr w:type="spellStart"/>
      <w:r w:rsidRPr="00A50F27">
        <w:rPr>
          <w:rFonts w:ascii="Times New Roman" w:eastAsia="MS Mincho" w:hAnsi="Times New Roman" w:cs="Times New Roman"/>
          <w:sz w:val="28"/>
          <w:szCs w:val="28"/>
        </w:rPr>
        <w:t>daß</w:t>
      </w:r>
      <w:proofErr w:type="spellEnd"/>
      <w:r w:rsidRPr="00A50F27">
        <w:rPr>
          <w:rFonts w:ascii="Times New Roman" w:eastAsia="MS Mincho" w:hAnsi="Times New Roman" w:cs="Times New Roman"/>
          <w:sz w:val="28"/>
          <w:szCs w:val="28"/>
        </w:rPr>
        <w:t xml:space="preserve"> man von einem Glied, das nicht nach seinem Maß zum </w:t>
      </w:r>
    </w:p>
    <w:p w14:paraId="61C36746"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Wachstum des Leibes beiträgt, sagen </w:t>
      </w:r>
      <w:proofErr w:type="spellStart"/>
      <w:r w:rsidRPr="00A50F27">
        <w:rPr>
          <w:rFonts w:ascii="Times New Roman" w:eastAsia="MS Mincho" w:hAnsi="Times New Roman" w:cs="Times New Roman"/>
          <w:sz w:val="28"/>
          <w:szCs w:val="28"/>
        </w:rPr>
        <w:t>muß</w:t>
      </w:r>
      <w:proofErr w:type="spellEnd"/>
      <w:r w:rsidRPr="00A50F27">
        <w:rPr>
          <w:rFonts w:ascii="Times New Roman" w:eastAsia="MS Mincho" w:hAnsi="Times New Roman" w:cs="Times New Roman"/>
          <w:sz w:val="28"/>
          <w:szCs w:val="28"/>
        </w:rPr>
        <w:t xml:space="preserve">, es nütze weder der Kirche noch sich </w:t>
      </w:r>
    </w:p>
    <w:p w14:paraId="205DE291" w14:textId="77777777" w:rsidR="00A50F27" w:rsidRPr="00A50F27" w:rsidRDefault="00A50F27" w:rsidP="00A50F27">
      <w:pPr>
        <w:pStyle w:val="NurText"/>
        <w:rPr>
          <w:rFonts w:ascii="Times New Roman" w:eastAsia="MS Mincho" w:hAnsi="Times New Roman" w:cs="Times New Roman"/>
          <w:sz w:val="28"/>
          <w:szCs w:val="28"/>
          <w:u w:val="single"/>
        </w:rPr>
      </w:pPr>
      <w:r w:rsidRPr="00A50F27">
        <w:rPr>
          <w:rFonts w:ascii="Times New Roman" w:eastAsia="MS Mincho" w:hAnsi="Times New Roman" w:cs="Times New Roman"/>
          <w:sz w:val="28"/>
          <w:szCs w:val="28"/>
        </w:rPr>
        <w:t xml:space="preserve">selber. </w:t>
      </w:r>
      <w:r w:rsidRPr="00A50F27">
        <w:rPr>
          <w:rFonts w:ascii="Times New Roman" w:eastAsia="MS Mincho" w:hAnsi="Times New Roman" w:cs="Times New Roman"/>
          <w:sz w:val="28"/>
          <w:szCs w:val="28"/>
          <w:u w:val="single"/>
        </w:rPr>
        <w:t xml:space="preserve">Es besteht in der Kirche eine Verschiedenheit des Dienstes, aber eine </w:t>
      </w:r>
    </w:p>
    <w:p w14:paraId="4CC98B00"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u w:val="single"/>
        </w:rPr>
        <w:t>Einheit der Sendung.</w:t>
      </w:r>
      <w:r w:rsidRPr="00A50F27">
        <w:rPr>
          <w:rFonts w:ascii="Times New Roman" w:eastAsia="MS Mincho" w:hAnsi="Times New Roman" w:cs="Times New Roman"/>
          <w:sz w:val="28"/>
          <w:szCs w:val="28"/>
        </w:rPr>
        <w:t xml:space="preserve"> Den Aposteln und ihren Nachfolgern wurde von Christus das </w:t>
      </w:r>
    </w:p>
    <w:p w14:paraId="6AE64CEC"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u w:val="single"/>
        </w:rPr>
        <w:t>Amt übertragen</w:t>
      </w:r>
      <w:r w:rsidRPr="00A50F27">
        <w:rPr>
          <w:rFonts w:ascii="Times New Roman" w:eastAsia="MS Mincho" w:hAnsi="Times New Roman" w:cs="Times New Roman"/>
          <w:sz w:val="28"/>
          <w:szCs w:val="28"/>
        </w:rPr>
        <w:t xml:space="preserve">, in seinem Namen und in seiner Vollmacht zu lehren, zu heiligen </w:t>
      </w:r>
    </w:p>
    <w:p w14:paraId="2021F658"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und zu leiten. Die Laien hingegen, die auch am priesterlichen, prophetischen und </w:t>
      </w:r>
    </w:p>
    <w:p w14:paraId="51F44424"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königlichen Amt Christi teilhaben, verwirklichen in Kirche und Welt ihren </w:t>
      </w:r>
    </w:p>
    <w:p w14:paraId="22E6FF6F"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u w:val="single"/>
        </w:rPr>
        <w:t>eigenen Anteil an der Sendung des ganzen Volkes Gottes2</w:t>
      </w:r>
      <w:r w:rsidRPr="00A50F27">
        <w:rPr>
          <w:rFonts w:ascii="Times New Roman" w:eastAsia="MS Mincho" w:hAnsi="Times New Roman" w:cs="Times New Roman"/>
          <w:sz w:val="28"/>
          <w:szCs w:val="28"/>
        </w:rPr>
        <w:t xml:space="preserve">. Durch ihr Bemühen um </w:t>
      </w:r>
    </w:p>
    <w:p w14:paraId="12E1FD73" w14:textId="77777777" w:rsidR="00A50F27" w:rsidRPr="00A50F27" w:rsidRDefault="00A50F27" w:rsidP="00A50F27">
      <w:pPr>
        <w:pStyle w:val="NurText"/>
        <w:rPr>
          <w:rFonts w:ascii="Times New Roman" w:eastAsia="MS Mincho" w:hAnsi="Times New Roman" w:cs="Times New Roman"/>
          <w:sz w:val="28"/>
          <w:szCs w:val="28"/>
          <w:u w:val="single"/>
        </w:rPr>
      </w:pPr>
      <w:r w:rsidRPr="00A50F27">
        <w:rPr>
          <w:rFonts w:ascii="Times New Roman" w:eastAsia="MS Mincho" w:hAnsi="Times New Roman" w:cs="Times New Roman"/>
          <w:sz w:val="28"/>
          <w:szCs w:val="28"/>
        </w:rPr>
        <w:t xml:space="preserve">die </w:t>
      </w:r>
      <w:r w:rsidRPr="00A50F27">
        <w:rPr>
          <w:rFonts w:ascii="Times New Roman" w:eastAsia="MS Mincho" w:hAnsi="Times New Roman" w:cs="Times New Roman"/>
          <w:sz w:val="28"/>
          <w:szCs w:val="28"/>
          <w:u w:val="single"/>
        </w:rPr>
        <w:t xml:space="preserve">Evangelisierung und Heiligung der Menschen und um die Durchdringung und </w:t>
      </w:r>
    </w:p>
    <w:p w14:paraId="02C4DA21" w14:textId="77777777" w:rsidR="00A50F27" w:rsidRPr="00A50F27" w:rsidRDefault="00A50F27" w:rsidP="00A50F27">
      <w:pPr>
        <w:pStyle w:val="NurText"/>
        <w:rPr>
          <w:rFonts w:ascii="Times New Roman" w:eastAsia="MS Mincho" w:hAnsi="Times New Roman" w:cs="Times New Roman"/>
          <w:sz w:val="28"/>
          <w:szCs w:val="28"/>
          <w:u w:val="single"/>
        </w:rPr>
      </w:pPr>
      <w:r w:rsidRPr="00A50F27">
        <w:rPr>
          <w:rFonts w:ascii="Times New Roman" w:eastAsia="MS Mincho" w:hAnsi="Times New Roman" w:cs="Times New Roman"/>
          <w:sz w:val="28"/>
          <w:szCs w:val="28"/>
          <w:u w:val="single"/>
        </w:rPr>
        <w:t xml:space="preserve">Vervollkommnung der zeitlichen Ordnung mit dem Geist des Evangeliums üben sie </w:t>
      </w:r>
    </w:p>
    <w:p w14:paraId="54F0E40D"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u w:val="single"/>
        </w:rPr>
        <w:t>tatsächlich ein Apostolat</w:t>
      </w:r>
      <w:r w:rsidRPr="00A50F27">
        <w:rPr>
          <w:rFonts w:ascii="Times New Roman" w:eastAsia="MS Mincho" w:hAnsi="Times New Roman" w:cs="Times New Roman"/>
          <w:sz w:val="28"/>
          <w:szCs w:val="28"/>
        </w:rPr>
        <w:t xml:space="preserve"> aus. So legt ihr Tun in dieser Ordnung offen für </w:t>
      </w:r>
    </w:p>
    <w:p w14:paraId="3869AC2E"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Christus Zeugnis ab und dient dem Heil der Menschen. Da es aber dem Stand der </w:t>
      </w:r>
    </w:p>
    <w:p w14:paraId="48FF28F1"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Laien eigen ist, inmitten der Welt und der weltlichen Aufgaben zu leben, sind </w:t>
      </w:r>
    </w:p>
    <w:p w14:paraId="7FD28348"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sie von Gott berufen, vom Geist Christi beseelt nach Art des Sauerteigs ihr </w:t>
      </w:r>
    </w:p>
    <w:p w14:paraId="4A036A46" w14:textId="77777777" w:rsidR="00A50F27" w:rsidRPr="00A50F27" w:rsidRDefault="00A50F27" w:rsidP="00A50F27">
      <w:pPr>
        <w:pStyle w:val="NurText"/>
        <w:rPr>
          <w:rFonts w:ascii="Times New Roman" w:eastAsia="MS Mincho" w:hAnsi="Times New Roman" w:cs="Times New Roman"/>
          <w:sz w:val="28"/>
          <w:szCs w:val="28"/>
        </w:rPr>
      </w:pPr>
      <w:r w:rsidRPr="00A50F27">
        <w:rPr>
          <w:rFonts w:ascii="Times New Roman" w:eastAsia="MS Mincho" w:hAnsi="Times New Roman" w:cs="Times New Roman"/>
          <w:sz w:val="28"/>
          <w:szCs w:val="28"/>
        </w:rPr>
        <w:t xml:space="preserve">Apostolat in der Welt auszuüben. </w:t>
      </w:r>
    </w:p>
    <w:bookmarkEnd w:id="0"/>
    <w:p w14:paraId="74F82EA3" w14:textId="77777777" w:rsidR="007424CC" w:rsidRPr="00A50F27" w:rsidRDefault="007424CC">
      <w:pPr>
        <w:rPr>
          <w:rFonts w:ascii="Times New Roman" w:hAnsi="Times New Roman" w:cs="Times New Roman"/>
          <w:sz w:val="28"/>
          <w:szCs w:val="28"/>
        </w:rPr>
      </w:pPr>
    </w:p>
    <w:sectPr w:rsidR="007424CC" w:rsidRPr="00A50F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27"/>
    <w:rsid w:val="00622226"/>
    <w:rsid w:val="006E572D"/>
    <w:rsid w:val="007424CC"/>
    <w:rsid w:val="00A50F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5584"/>
  <w15:chartTrackingRefBased/>
  <w15:docId w15:val="{18FD6411-5C3B-4083-8915-F3BA7FC5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sid w:val="00A50F27"/>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A50F27"/>
    <w:rPr>
      <w:rFonts w:ascii="Courier New" w:eastAsia="Times New Roman" w:hAnsi="Courier New" w:cs="Courier New"/>
      <w:sz w:val="20"/>
      <w:szCs w:val="20"/>
      <w:lang w:eastAsia="de-DE"/>
    </w:rPr>
  </w:style>
  <w:style w:type="paragraph" w:styleId="StandardWeb">
    <w:name w:val="Normal (Web)"/>
    <w:basedOn w:val="Standard"/>
    <w:rsid w:val="00A50F27"/>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character" w:styleId="Hyperlink">
    <w:name w:val="Hyperlink"/>
    <w:basedOn w:val="Absatz-Standardschriftart"/>
    <w:rsid w:val="00A50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josef.at/konzil/" TargetMode="External"/><Relationship Id="rId5" Type="http://schemas.openxmlformats.org/officeDocument/2006/relationships/hyperlink" Target="http://www.stjosef.at/konzil/" TargetMode="External"/><Relationship Id="rId4" Type="http://schemas.openxmlformats.org/officeDocument/2006/relationships/hyperlink" Target="http://www.stjosef.at/konzi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11903</Characters>
  <Application>Microsoft Office Word</Application>
  <DocSecurity>0</DocSecurity>
  <Lines>99</Lines>
  <Paragraphs>27</Paragraphs>
  <ScaleCrop>false</ScaleCrop>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Juza</dc:creator>
  <cp:keywords/>
  <dc:description/>
  <cp:lastModifiedBy>Ludwig Juza</cp:lastModifiedBy>
  <cp:revision>1</cp:revision>
  <dcterms:created xsi:type="dcterms:W3CDTF">2022-10-21T08:00:00Z</dcterms:created>
  <dcterms:modified xsi:type="dcterms:W3CDTF">2022-10-21T08:06:00Z</dcterms:modified>
</cp:coreProperties>
</file>